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B078F" w:rsidRDefault="009B078F">
      <w:pPr>
        <w:pStyle w:val="1"/>
      </w:pPr>
      <w:r>
        <w:fldChar w:fldCharType="begin"/>
      </w:r>
      <w:r>
        <w:instrText>HYPERLINK "garantF1://70553798.0"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Министерства образования и науки РФ от 12 марта 2014 г. N 177</w:t>
      </w:r>
      <w:r>
        <w:rPr>
          <w:rStyle w:val="a4"/>
          <w:rFonts w:cs="Arial"/>
          <w:b w:val="0"/>
          <w:bCs w:val="0"/>
        </w:rPr>
        <w:br/>
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>
        <w:fldChar w:fldCharType="end"/>
      </w:r>
    </w:p>
    <w:bookmarkEnd w:id="0"/>
    <w:p w:rsidR="009B078F" w:rsidRPr="00E06729" w:rsidRDefault="009B078F">
      <w:pPr>
        <w:rPr>
          <w:sz w:val="16"/>
          <w:szCs w:val="16"/>
        </w:rPr>
      </w:pPr>
    </w:p>
    <w:p w:rsidR="009B078F" w:rsidRDefault="009B078F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пунктом 15 части 1</w:t>
        </w:r>
      </w:hyperlink>
      <w:r>
        <w:t xml:space="preserve"> и </w:t>
      </w:r>
      <w:hyperlink r:id="rId5" w:history="1">
        <w:r>
          <w:rPr>
            <w:rStyle w:val="a4"/>
            <w:rFonts w:cs="Arial"/>
          </w:rPr>
          <w:t>частью 9 статьи 34</w:t>
        </w:r>
      </w:hyperlink>
      <w:r>
        <w:t xml:space="preserve"> 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566), </w:t>
      </w:r>
      <w:hyperlink r:id="rId6" w:history="1">
        <w:r>
          <w:rPr>
            <w:rStyle w:val="a4"/>
            <w:rFonts w:cs="Arial"/>
          </w:rPr>
          <w:t>подпунктами 5.2.19-5.2.21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 г. N 466 (Собрание законодательства Российской Федерации, 2013, N 23, ст. 2923; N 33, ст. 4386; N 37, ст. 4702; 2014, N 2, ст. 126; N 6, ст. 582), приказываю:</w:t>
      </w:r>
    </w:p>
    <w:p w:rsidR="009B078F" w:rsidRDefault="009B078F">
      <w:r>
        <w:t xml:space="preserve">Утвердить прилагаемые </w:t>
      </w:r>
      <w:hyperlink w:anchor="sub_1000" w:history="1">
        <w:r>
          <w:rPr>
            <w:rStyle w:val="a4"/>
            <w:rFonts w:cs="Arial"/>
          </w:rPr>
          <w:t>Порядок</w:t>
        </w:r>
      </w:hyperlink>
      <w: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9B078F" w:rsidRPr="00E06729" w:rsidRDefault="009B078F">
      <w:pPr>
        <w:rPr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B078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B078F" w:rsidRDefault="009B078F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B078F" w:rsidRDefault="009B078F">
            <w:pPr>
              <w:pStyle w:val="aff7"/>
              <w:jc w:val="right"/>
            </w:pPr>
            <w:r>
              <w:t>Д.В. Ливанов</w:t>
            </w:r>
          </w:p>
        </w:tc>
      </w:tr>
    </w:tbl>
    <w:p w:rsidR="009B078F" w:rsidRPr="00E06729" w:rsidRDefault="009B078F">
      <w:pPr>
        <w:rPr>
          <w:sz w:val="16"/>
          <w:szCs w:val="16"/>
        </w:rPr>
      </w:pPr>
    </w:p>
    <w:p w:rsidR="009B078F" w:rsidRDefault="009B078F">
      <w:pPr>
        <w:pStyle w:val="afff0"/>
      </w:pPr>
      <w:r>
        <w:t>Зарегистрировано в Минюсте РФ 8 мая 2014 г.</w:t>
      </w:r>
    </w:p>
    <w:p w:rsidR="009B078F" w:rsidRDefault="009B078F">
      <w:pPr>
        <w:pStyle w:val="afff0"/>
      </w:pPr>
      <w:r>
        <w:t>Регистрационный N 32215</w:t>
      </w:r>
    </w:p>
    <w:p w:rsidR="009B078F" w:rsidRDefault="009B078F">
      <w:pPr>
        <w:ind w:firstLine="698"/>
        <w:jc w:val="right"/>
      </w:pPr>
      <w:bookmarkStart w:id="1" w:name="sub_1000"/>
      <w:r>
        <w:rPr>
          <w:rStyle w:val="a3"/>
          <w:bCs/>
        </w:rPr>
        <w:t>Приложение</w:t>
      </w:r>
    </w:p>
    <w:bookmarkEnd w:id="1"/>
    <w:p w:rsidR="009B078F" w:rsidRDefault="009B078F">
      <w:pPr>
        <w:pStyle w:val="1"/>
      </w:pPr>
      <w:r>
        <w:t>Порядок</w:t>
      </w:r>
      <w:r>
        <w:br/>
        <w:t>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образования и науки РФ от 12 марта 2014 г. N 177)</w:t>
      </w:r>
    </w:p>
    <w:p w:rsidR="009B078F" w:rsidRDefault="009B078F">
      <w:pPr>
        <w:pStyle w:val="1"/>
      </w:pPr>
      <w:bookmarkStart w:id="2" w:name="sub_1100"/>
      <w:r>
        <w:t>I. Общие положения</w:t>
      </w:r>
    </w:p>
    <w:p w:rsidR="009B078F" w:rsidRDefault="009B078F">
      <w:bookmarkStart w:id="3" w:name="sub_1"/>
      <w:bookmarkEnd w:id="2"/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bookmarkEnd w:id="3"/>
    <w:p w:rsidR="009B078F" w:rsidRDefault="009B078F">
      <w: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9B078F" w:rsidRDefault="009B078F"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B078F" w:rsidRDefault="009B078F"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B078F" w:rsidRDefault="009B078F">
      <w:bookmarkStart w:id="4" w:name="sub_2"/>
      <w:r>
        <w:t xml:space="preserve"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</w:t>
      </w:r>
      <w:r>
        <w:lastRenderedPageBreak/>
        <w:t>письменного согласия их родителей (законных представителей).</w:t>
      </w:r>
    </w:p>
    <w:p w:rsidR="009B078F" w:rsidRDefault="009B078F">
      <w:bookmarkStart w:id="5" w:name="sub_3"/>
      <w:bookmarkEnd w:id="4"/>
      <w:r>
        <w:t>3. 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9B078F" w:rsidRDefault="009B078F">
      <w:bookmarkStart w:id="6" w:name="sub_4"/>
      <w:bookmarkEnd w:id="5"/>
      <w:r>
        <w:t>4. Перевод обучающихся не зависит от периода (времени) учебного года.</w:t>
      </w:r>
    </w:p>
    <w:bookmarkEnd w:id="6"/>
    <w:p w:rsidR="009B078F" w:rsidRPr="00E06729" w:rsidRDefault="009B078F">
      <w:pPr>
        <w:rPr>
          <w:sz w:val="16"/>
          <w:szCs w:val="16"/>
        </w:rPr>
      </w:pPr>
    </w:p>
    <w:p w:rsidR="009B078F" w:rsidRDefault="009B078F">
      <w:pPr>
        <w:pStyle w:val="1"/>
      </w:pPr>
      <w:bookmarkStart w:id="7" w:name="sub_1200"/>
      <w: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bookmarkEnd w:id="7"/>
    <w:p w:rsidR="009B078F" w:rsidRPr="00E06729" w:rsidRDefault="009B078F">
      <w:pPr>
        <w:rPr>
          <w:sz w:val="6"/>
          <w:szCs w:val="6"/>
        </w:rPr>
      </w:pPr>
    </w:p>
    <w:p w:rsidR="009B078F" w:rsidRDefault="009B078F">
      <w:bookmarkStart w:id="8" w:name="sub_5"/>
      <w: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bookmarkEnd w:id="8"/>
    <w:p w:rsidR="009B078F" w:rsidRDefault="009B078F">
      <w:r>
        <w:t>осуществляют выбор принимающей организации;</w:t>
      </w:r>
    </w:p>
    <w:p w:rsidR="009B078F" w:rsidRDefault="009B078F"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9B078F" w:rsidRDefault="009B078F"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9B078F" w:rsidRDefault="009B078F"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B078F" w:rsidRDefault="009B078F">
      <w:bookmarkStart w:id="9" w:name="sub_6"/>
      <w: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9B078F" w:rsidRDefault="009B078F">
      <w:bookmarkStart w:id="10" w:name="sub_61"/>
      <w:bookmarkEnd w:id="9"/>
      <w:r>
        <w:t>а) фамилия, имя, отчество (при наличии) обучающегося;</w:t>
      </w:r>
    </w:p>
    <w:p w:rsidR="009B078F" w:rsidRDefault="009B078F">
      <w:bookmarkStart w:id="11" w:name="sub_62"/>
      <w:bookmarkEnd w:id="10"/>
      <w:r>
        <w:t>б) дата рождения;</w:t>
      </w:r>
    </w:p>
    <w:p w:rsidR="009B078F" w:rsidRDefault="009B078F">
      <w:bookmarkStart w:id="12" w:name="sub_63"/>
      <w:bookmarkEnd w:id="11"/>
      <w:r>
        <w:t>в) класс и профиль обучения (при наличии);</w:t>
      </w:r>
    </w:p>
    <w:p w:rsidR="009B078F" w:rsidRDefault="009B078F">
      <w:bookmarkStart w:id="13" w:name="sub_64"/>
      <w:bookmarkEnd w:id="12"/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B078F" w:rsidRDefault="009B078F">
      <w:bookmarkStart w:id="14" w:name="sub_7"/>
      <w:bookmarkEnd w:id="13"/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9B078F" w:rsidRDefault="009B078F">
      <w:bookmarkStart w:id="15" w:name="sub_8"/>
      <w:bookmarkEnd w:id="14"/>
      <w: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bookmarkEnd w:id="15"/>
    <w:p w:rsidR="009B078F" w:rsidRDefault="009B078F">
      <w:r>
        <w:t>личное дело обучающегося;</w:t>
      </w:r>
    </w:p>
    <w:p w:rsidR="009B078F" w:rsidRDefault="009B078F"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9B078F" w:rsidRDefault="009B078F">
      <w:bookmarkStart w:id="16" w:name="sub_9"/>
      <w: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9B078F" w:rsidRDefault="009B078F">
      <w:bookmarkStart w:id="17" w:name="sub_10"/>
      <w:bookmarkEnd w:id="16"/>
      <w:r>
        <w:t xml:space="preserve">10. Указанные в </w:t>
      </w:r>
      <w:hyperlink w:anchor="sub_8" w:history="1">
        <w:r>
          <w:rPr>
            <w:rStyle w:val="a4"/>
            <w:rFonts w:cs="Arial"/>
          </w:rPr>
          <w:t>пункте 8</w:t>
        </w:r>
      </w:hyperlink>
      <w:r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9B078F" w:rsidRDefault="009B078F">
      <w:bookmarkStart w:id="18" w:name="sub_11"/>
      <w:bookmarkEnd w:id="17"/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</w:t>
      </w:r>
      <w:hyperlink w:anchor="sub_8" w:history="1">
        <w:r>
          <w:rPr>
            <w:rStyle w:val="a4"/>
            <w:rFonts w:cs="Arial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9B078F" w:rsidRDefault="009B078F">
      <w:bookmarkStart w:id="19" w:name="sub_23"/>
      <w:bookmarkEnd w:id="18"/>
      <w:r>
        <w:t xml:space="preserve">12. Принимающая организация при зачислении обучающегося, отчисленного из исходной </w:t>
      </w:r>
      <w:r>
        <w:lastRenderedPageBreak/>
        <w:t>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bookmarkEnd w:id="19"/>
    <w:p w:rsidR="009B078F" w:rsidRPr="00E06729" w:rsidRDefault="009B078F">
      <w:pPr>
        <w:rPr>
          <w:sz w:val="6"/>
          <w:szCs w:val="6"/>
        </w:rPr>
      </w:pPr>
    </w:p>
    <w:p w:rsidR="009B078F" w:rsidRDefault="009B078F">
      <w:pPr>
        <w:pStyle w:val="1"/>
      </w:pPr>
      <w:bookmarkStart w:id="20" w:name="sub_1300"/>
      <w: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bookmarkEnd w:id="20"/>
    <w:p w:rsidR="009B078F" w:rsidRPr="00E06729" w:rsidRDefault="009B078F">
      <w:pPr>
        <w:rPr>
          <w:sz w:val="6"/>
          <w:szCs w:val="6"/>
        </w:rPr>
      </w:pPr>
    </w:p>
    <w:p w:rsidR="009B078F" w:rsidRDefault="009B078F">
      <w:bookmarkStart w:id="21" w:name="sub_13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sub_2" w:history="1">
        <w:r>
          <w:rPr>
            <w:rStyle w:val="a4"/>
            <w:rFonts w:cs="Arial"/>
          </w:rPr>
          <w:t>пунктом 2</w:t>
        </w:r>
      </w:hyperlink>
      <w:r>
        <w:t xml:space="preserve"> настоящего Порядка.</w:t>
      </w:r>
    </w:p>
    <w:bookmarkEnd w:id="21"/>
    <w:p w:rsidR="009B078F" w:rsidRDefault="009B078F"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sub_2" w:history="1">
        <w:r>
          <w:rPr>
            <w:rStyle w:val="a4"/>
            <w:rFonts w:cs="Arial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9B078F" w:rsidRDefault="009B078F">
      <w:bookmarkStart w:id="22" w:name="sub_14"/>
      <w: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bookmarkEnd w:id="22"/>
    <w:p w:rsidR="009B078F" w:rsidRDefault="009B078F"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B078F" w:rsidRDefault="009B078F"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действия-лицензии на осуществление образовательной деятельности;</w:t>
      </w:r>
    </w:p>
    <w:p w:rsidR="009B078F" w:rsidRDefault="009B078F"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9B078F" w:rsidRDefault="009B078F">
      <w: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9B078F" w:rsidRDefault="009B078F">
      <w:r>
        <w:t xml:space="preserve">в случае отказа аккредитационного органа исходной организации в государственной </w:t>
      </w:r>
      <w:r>
        <w:lastRenderedPageBreak/>
        <w:t>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9B078F" w:rsidRDefault="009B078F">
      <w:bookmarkStart w:id="23" w:name="sub_15"/>
      <w:r>
        <w:t xml:space="preserve">15. Учредитель, за исключением случая, указанного в </w:t>
      </w:r>
      <w:hyperlink w:anchor="sub_13" w:history="1">
        <w:r>
          <w:rPr>
            <w:rStyle w:val="a4"/>
            <w:rFonts w:cs="Arial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bookmarkEnd w:id="23"/>
    <w:p w:rsidR="009B078F" w:rsidRDefault="009B078F"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9B078F" w:rsidRDefault="009B078F"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B078F" w:rsidRDefault="009B078F">
      <w:bookmarkStart w:id="24" w:name="sub_16"/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bookmarkEnd w:id="24"/>
    <w:p w:rsidR="009B078F" w:rsidRDefault="009B078F"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B078F" w:rsidRDefault="009B078F">
      <w:bookmarkStart w:id="25" w:name="sub_17"/>
      <w:r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sub_2" w:history="1">
        <w:r>
          <w:rPr>
            <w:rStyle w:val="a4"/>
            <w:rFonts w:cs="Arial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 </w:t>
      </w:r>
    </w:p>
    <w:p w:rsidR="009B078F" w:rsidRDefault="009B078F">
      <w:bookmarkStart w:id="26" w:name="sub_18"/>
      <w:bookmarkEnd w:id="25"/>
      <w:r>
        <w:t xml:space="preserve">18. После получения соответствующих письменных согласий лиц, указанных в </w:t>
      </w:r>
      <w:hyperlink w:anchor="sub_2" w:history="1">
        <w:r>
          <w:rPr>
            <w:rStyle w:val="a4"/>
            <w:rFonts w:cs="Arial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9B078F" w:rsidRDefault="009B078F">
      <w:bookmarkStart w:id="27" w:name="sub_19"/>
      <w:bookmarkEnd w:id="26"/>
      <w: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9B078F" w:rsidRDefault="009B078F">
      <w:bookmarkStart w:id="28" w:name="sub_20"/>
      <w:bookmarkEnd w:id="27"/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sub_2" w:history="1">
        <w:r>
          <w:rPr>
            <w:rStyle w:val="a4"/>
            <w:rFonts w:cs="Arial"/>
          </w:rPr>
          <w:t>пункте 2</w:t>
        </w:r>
      </w:hyperlink>
      <w:r>
        <w:t xml:space="preserve"> настоящего Порядка, личные дела обучающихся.</w:t>
      </w:r>
    </w:p>
    <w:p w:rsidR="009B078F" w:rsidRDefault="009B078F">
      <w:bookmarkStart w:id="29" w:name="sub_21"/>
      <w:bookmarkEnd w:id="28"/>
      <w: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bookmarkEnd w:id="29"/>
    <w:p w:rsidR="009B078F" w:rsidRDefault="009B078F"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9B078F" w:rsidRDefault="009B078F">
      <w:bookmarkStart w:id="30" w:name="sub_22"/>
      <w:r>
        <w:t xml:space="preserve"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sub_2" w:history="1">
        <w:r>
          <w:rPr>
            <w:rStyle w:val="a4"/>
            <w:rFonts w:cs="Arial"/>
          </w:rPr>
          <w:t>пункте 2</w:t>
        </w:r>
      </w:hyperlink>
      <w:r>
        <w:t xml:space="preserve"> настоящего Порядка.</w:t>
      </w:r>
    </w:p>
    <w:bookmarkEnd w:id="30"/>
    <w:p w:rsidR="009B078F" w:rsidRDefault="009B078F"/>
    <w:sectPr w:rsidR="009B078F" w:rsidSect="00E06729">
      <w:pgSz w:w="11900" w:h="16800"/>
      <w:pgMar w:top="284" w:right="418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8C"/>
    <w:rsid w:val="00296E67"/>
    <w:rsid w:val="009B078F"/>
    <w:rsid w:val="00D47C8C"/>
    <w:rsid w:val="00E0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EE424F-30D3-4BBE-8F4F-6A411057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29289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92898.15219" TargetMode="External"/><Relationship Id="rId5" Type="http://schemas.openxmlformats.org/officeDocument/2006/relationships/hyperlink" Target="garantF1://70191362.108440" TargetMode="External"/><Relationship Id="rId4" Type="http://schemas.openxmlformats.org/officeDocument/2006/relationships/hyperlink" Target="garantF1://70191362.1084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</cp:lastModifiedBy>
  <cp:revision>2</cp:revision>
  <dcterms:created xsi:type="dcterms:W3CDTF">2019-01-16T04:39:00Z</dcterms:created>
  <dcterms:modified xsi:type="dcterms:W3CDTF">2019-01-16T04:39:00Z</dcterms:modified>
</cp:coreProperties>
</file>